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E2" w:rsidRPr="00036EE2" w:rsidRDefault="00036EE2" w:rsidP="00036EE2">
      <w:pPr>
        <w:jc w:val="center"/>
        <w:rPr>
          <w:rFonts w:ascii="Montserrat" w:hAnsi="Montserrat"/>
          <w:b/>
          <w:lang w:eastAsia="en-US"/>
        </w:rPr>
      </w:pPr>
      <w:r w:rsidRPr="00036EE2">
        <w:rPr>
          <w:rFonts w:ascii="Montserrat" w:hAnsi="Montserrat"/>
          <w:b/>
        </w:rPr>
        <w:t>FORMATO DE EVALUACIÓN</w:t>
      </w:r>
    </w:p>
    <w:p w:rsidR="00036EE2" w:rsidRPr="00036EE2" w:rsidRDefault="00036EE2" w:rsidP="00036EE2">
      <w:pPr>
        <w:jc w:val="center"/>
        <w:rPr>
          <w:rFonts w:ascii="Montserrat" w:hAnsi="Montserrat"/>
          <w:b/>
          <w:sz w:val="16"/>
          <w:szCs w:val="16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60"/>
        <w:gridCol w:w="2268"/>
        <w:gridCol w:w="812"/>
        <w:gridCol w:w="747"/>
        <w:gridCol w:w="2491"/>
      </w:tblGrid>
      <w:tr w:rsidR="00036EE2" w:rsidRPr="00036EE2" w:rsidTr="00036EE2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NOMBRE DEL RESIDENTE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</w:p>
        </w:tc>
      </w:tr>
      <w:tr w:rsidR="00036EE2" w:rsidRPr="00036EE2" w:rsidTr="00036EE2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NOMBRE DEL PROYECTO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</w:p>
        </w:tc>
      </w:tr>
      <w:tr w:rsidR="00036EE2" w:rsidRPr="00036EE2" w:rsidTr="00036EE2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CARRERA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NO. CONTROL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</w:p>
        </w:tc>
      </w:tr>
      <w:tr w:rsidR="00036EE2" w:rsidRPr="00036EE2" w:rsidTr="00036EE2">
        <w:trPr>
          <w:jc w:val="center"/>
        </w:trPr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PERIODO DE REALIZACIÓN DE RESIDENCIA PROFESIONAL</w:t>
            </w: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rPr>
                <w:rFonts w:ascii="Montserrat" w:hAnsi="Montserrat"/>
                <w:b/>
                <w:sz w:val="16"/>
                <w:szCs w:val="16"/>
              </w:rPr>
            </w:pPr>
          </w:p>
        </w:tc>
      </w:tr>
    </w:tbl>
    <w:p w:rsidR="00036EE2" w:rsidRPr="00036EE2" w:rsidRDefault="00036EE2" w:rsidP="00036EE2">
      <w:pPr>
        <w:rPr>
          <w:rFonts w:ascii="Montserrat" w:hAnsi="Montserrat" w:cs="Arial"/>
          <w:sz w:val="16"/>
          <w:szCs w:val="16"/>
          <w:lang w:val="es-ES" w:eastAsia="en-U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59"/>
        <w:gridCol w:w="5670"/>
        <w:gridCol w:w="991"/>
        <w:gridCol w:w="1397"/>
      </w:tblGrid>
      <w:tr w:rsidR="00036EE2" w:rsidRPr="00036EE2" w:rsidTr="00036EE2">
        <w:trPr>
          <w:trHeight w:val="288"/>
          <w:jc w:val="center"/>
        </w:trPr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EN QUE MEDIDA EL RESIDENTE CUMPLE CON LO SIGUIENTE</w:t>
            </w:r>
          </w:p>
        </w:tc>
        <w:bookmarkStart w:id="0" w:name="_GoBack"/>
        <w:bookmarkEnd w:id="0"/>
      </w:tr>
      <w:tr w:rsidR="00036EE2" w:rsidRPr="00036EE2" w:rsidTr="00036EE2">
        <w:trPr>
          <w:trHeight w:val="576"/>
          <w:jc w:val="center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CRITERIOS A EVALUAR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A</w:t>
            </w:r>
          </w:p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VALOR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B</w:t>
            </w:r>
          </w:p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EVALUACIÓN</w:t>
            </w:r>
          </w:p>
        </w:tc>
      </w:tr>
      <w:tr w:rsidR="00036EE2" w:rsidRPr="00036EE2" w:rsidTr="00036EE2">
        <w:trPr>
          <w:trHeight w:val="28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6EE2" w:rsidRPr="00036EE2" w:rsidRDefault="00036EE2">
            <w:pPr>
              <w:ind w:left="113" w:right="113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EVALUACIÓN POR EL ASESOR EXTERNO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Asiste puntualmente con el horario establecido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Trabaja en equipo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Tiene iniciativa para ayudar en las actividades encomendadas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Organiza su tiempo y trabaja sin necesidad de una supervisión estrecha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Realiza mejoras al proyecto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2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Cumple con los objetivos correspondientes al proyecto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28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6EE2" w:rsidRPr="00036EE2" w:rsidRDefault="00036EE2">
            <w:pPr>
              <w:ind w:left="113" w:right="113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PARA LLENADO DE EVALUACIÓN POR EL ASESOR INTERNO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 xml:space="preserve">Mostró responsabilidad y compromiso en la residencia profesional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Realizo un trabajo innovador en su área de desempeño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Aplica las competencias para la realización para el proyecto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Es dedicado y proactivo en los trabajo encomendados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 xml:space="preserve">Cumple con los objetivos correspondiente al proyecto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 w:rsidP="00036EE2">
            <w:pPr>
              <w:pStyle w:val="Prrafodelista"/>
              <w:numPr>
                <w:ilvl w:val="0"/>
                <w:numId w:val="3"/>
              </w:numPr>
              <w:rPr>
                <w:rFonts w:ascii="Montserrat" w:hAnsi="Montserrat"/>
                <w:sz w:val="16"/>
                <w:szCs w:val="16"/>
              </w:rPr>
            </w:pPr>
            <w:r w:rsidRPr="00036EE2">
              <w:rPr>
                <w:rFonts w:ascii="Montserrat" w:hAnsi="Montserrat"/>
                <w:sz w:val="16"/>
                <w:szCs w:val="16"/>
              </w:rPr>
              <w:t>Entrega en tiempo y forma el informe técnico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 xml:space="preserve">CALIFICACIÓN FINAL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036EE2" w:rsidRPr="00036EE2" w:rsidTr="00036EE2">
        <w:trPr>
          <w:trHeight w:val="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8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NIVEL DE DESEMPEÑO</w:t>
            </w:r>
          </w:p>
        </w:tc>
      </w:tr>
    </w:tbl>
    <w:p w:rsidR="00036EE2" w:rsidRPr="00036EE2" w:rsidRDefault="00036EE2" w:rsidP="00036EE2">
      <w:pPr>
        <w:rPr>
          <w:rFonts w:ascii="Montserrat" w:hAnsi="Montserrat" w:cs="Arial"/>
          <w:sz w:val="16"/>
          <w:szCs w:val="16"/>
          <w:lang w:val="es-ES" w:eastAsia="en-U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128"/>
      </w:tblGrid>
      <w:tr w:rsidR="00036EE2" w:rsidRPr="00036EE2" w:rsidTr="00036EE2">
        <w:trPr>
          <w:trHeight w:val="480"/>
          <w:jc w:val="center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E2" w:rsidRPr="00036EE2" w:rsidRDefault="00036EE2">
            <w:pPr>
              <w:rPr>
                <w:rFonts w:ascii="Montserrat" w:hAnsi="Montserrat"/>
                <w:b/>
                <w:sz w:val="16"/>
                <w:szCs w:val="16"/>
              </w:rPr>
            </w:pPr>
            <w:r w:rsidRPr="00036EE2">
              <w:rPr>
                <w:rFonts w:ascii="Montserrat" w:hAnsi="Montserrat"/>
                <w:b/>
                <w:sz w:val="16"/>
                <w:szCs w:val="16"/>
              </w:rPr>
              <w:t>OBSERVACIONES:</w:t>
            </w:r>
          </w:p>
          <w:p w:rsidR="00036EE2" w:rsidRPr="00036EE2" w:rsidRDefault="00036EE2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</w:tbl>
    <w:p w:rsidR="00036EE2" w:rsidRPr="00036EE2" w:rsidRDefault="00036EE2" w:rsidP="00036EE2">
      <w:pPr>
        <w:rPr>
          <w:rFonts w:ascii="Montserrat" w:hAnsi="Montserrat" w:cs="Arial"/>
          <w:sz w:val="16"/>
          <w:szCs w:val="16"/>
          <w:lang w:val="es-ES" w:eastAsia="en-US"/>
        </w:rPr>
      </w:pPr>
      <w:r w:rsidRPr="00036EE2">
        <w:rPr>
          <w:rFonts w:ascii="Montserrat" w:hAnsi="Montserrat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5055235</wp:posOffset>
                </wp:positionH>
                <wp:positionV relativeFrom="paragraph">
                  <wp:posOffset>54610</wp:posOffset>
                </wp:positionV>
                <wp:extent cx="1003300" cy="990600"/>
                <wp:effectExtent l="0" t="0" r="25400" b="1905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300" cy="990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6EE2" w:rsidRDefault="00036EE2" w:rsidP="00036EE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Sello del Instituto Tecnológico de Cancún</w:t>
                            </w:r>
                          </w:p>
                          <w:p w:rsidR="00036EE2" w:rsidRDefault="00036EE2" w:rsidP="00036E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" o:spid="_x0000_s1026" style="position:absolute;margin-left:398.05pt;margin-top:4.3pt;width:79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" filled="f" strokecolor="black [3213]" strokeweight="1.5pt">
                <v:path arrowok="t"/>
                <v:textbox>
                  <w:txbxContent>
                    <w:p w:rsidR="00036EE2" w:rsidRDefault="00036EE2" w:rsidP="00036EE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Sello del Instituto Tecnológico de Cancún</w:t>
                      </w:r>
                    </w:p>
                    <w:p w:rsidR="00036EE2" w:rsidRDefault="00036EE2" w:rsidP="00036EE2"/>
                  </w:txbxContent>
                </v:textbox>
              </v:rect>
            </w:pict>
          </mc:Fallback>
        </mc:AlternateContent>
      </w:r>
      <w:r w:rsidRPr="00036EE2">
        <w:rPr>
          <w:rFonts w:ascii="Montserrat" w:hAnsi="Montserrat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54610</wp:posOffset>
                </wp:positionV>
                <wp:extent cx="1104900" cy="990600"/>
                <wp:effectExtent l="0" t="0" r="19050" b="1905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990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6EE2" w:rsidRDefault="00036EE2" w:rsidP="00036EE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Sello del Instituto Tecnológico de Cancún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2" o:spid="_x0000_s1027" style="position:absolute;margin-left:162.95pt;margin-top:4.3pt;width:87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" filled="f" strokecolor="black [3213]" strokeweight="1.5pt">
                <v:path arrowok="t"/>
                <v:textbox>
                  <w:txbxContent>
                    <w:p w:rsidR="00036EE2" w:rsidRDefault="00036EE2" w:rsidP="00036EE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Sello del Instituto Tecnológico de Cancún</w:t>
                      </w:r>
                    </w:p>
                  </w:txbxContent>
                </v:textbox>
              </v:rect>
            </w:pict>
          </mc:Fallback>
        </mc:AlternateContent>
      </w:r>
    </w:p>
    <w:p w:rsidR="00036EE2" w:rsidRPr="00036EE2" w:rsidRDefault="00036EE2" w:rsidP="00036EE2">
      <w:pPr>
        <w:rPr>
          <w:rFonts w:ascii="Montserrat" w:hAnsi="Montserrat"/>
          <w:sz w:val="16"/>
          <w:szCs w:val="16"/>
        </w:rPr>
      </w:pPr>
      <w:r w:rsidRPr="00036EE2">
        <w:rPr>
          <w:rFonts w:ascii="Montserrat" w:hAnsi="Montserrat"/>
          <w:sz w:val="16"/>
          <w:szCs w:val="16"/>
        </w:rPr>
        <w:t xml:space="preserve">  </w:t>
      </w:r>
      <w:r>
        <w:rPr>
          <w:rFonts w:ascii="Montserrat" w:hAnsi="Montserrat"/>
          <w:sz w:val="16"/>
          <w:szCs w:val="16"/>
        </w:rPr>
        <w:t xml:space="preserve">         </w:t>
      </w:r>
      <w:r w:rsidRPr="00036EE2">
        <w:rPr>
          <w:rFonts w:ascii="Montserrat" w:hAnsi="Montserrat"/>
          <w:sz w:val="16"/>
          <w:szCs w:val="16"/>
        </w:rPr>
        <w:t xml:space="preserve">     _______________________             </w:t>
      </w:r>
      <w:r>
        <w:rPr>
          <w:rFonts w:ascii="Montserrat" w:hAnsi="Montserrat"/>
          <w:sz w:val="16"/>
          <w:szCs w:val="16"/>
        </w:rPr>
        <w:t xml:space="preserve">                       </w:t>
      </w:r>
      <w:r w:rsidRPr="00036EE2">
        <w:rPr>
          <w:rFonts w:ascii="Montserrat" w:hAnsi="Montserrat"/>
          <w:sz w:val="16"/>
          <w:szCs w:val="16"/>
        </w:rPr>
        <w:t xml:space="preserve">                                    </w:t>
      </w:r>
      <w:r>
        <w:rPr>
          <w:rFonts w:ascii="Montserrat" w:hAnsi="Montserrat"/>
          <w:sz w:val="16"/>
          <w:szCs w:val="16"/>
        </w:rPr>
        <w:t xml:space="preserve">        </w:t>
      </w:r>
      <w:r w:rsidRPr="00036EE2">
        <w:rPr>
          <w:rFonts w:ascii="Montserrat" w:hAnsi="Montserrat"/>
          <w:sz w:val="16"/>
          <w:szCs w:val="16"/>
        </w:rPr>
        <w:t>______________________</w:t>
      </w:r>
    </w:p>
    <w:p w:rsidR="00036EE2" w:rsidRPr="00036EE2" w:rsidRDefault="00036EE2" w:rsidP="00036EE2">
      <w:pPr>
        <w:rPr>
          <w:rFonts w:ascii="Montserrat" w:hAnsi="Montserrat"/>
          <w:sz w:val="16"/>
          <w:szCs w:val="16"/>
        </w:rPr>
      </w:pPr>
      <w:r w:rsidRPr="00036EE2">
        <w:rPr>
          <w:rFonts w:ascii="Montserrat" w:hAnsi="Montserrat"/>
          <w:sz w:val="16"/>
          <w:szCs w:val="16"/>
        </w:rPr>
        <w:t xml:space="preserve">          </w:t>
      </w:r>
    </w:p>
    <w:p w:rsidR="00036EE2" w:rsidRPr="00036EE2" w:rsidRDefault="00036EE2" w:rsidP="00036EE2">
      <w:pPr>
        <w:ind w:firstLine="709"/>
        <w:rPr>
          <w:rFonts w:ascii="Montserrat" w:hAnsi="Montserrat"/>
          <w:sz w:val="16"/>
          <w:szCs w:val="16"/>
        </w:rPr>
      </w:pPr>
      <w:r w:rsidRPr="00036EE2">
        <w:rPr>
          <w:rFonts w:ascii="Montserrat" w:hAnsi="Montserrat"/>
          <w:sz w:val="16"/>
          <w:szCs w:val="16"/>
        </w:rPr>
        <w:t xml:space="preserve"> ASESOR INTERNO                                                                            </w:t>
      </w:r>
      <w:r>
        <w:rPr>
          <w:rFonts w:ascii="Montserrat" w:hAnsi="Montserrat"/>
          <w:sz w:val="16"/>
          <w:szCs w:val="16"/>
        </w:rPr>
        <w:t xml:space="preserve">              </w:t>
      </w:r>
      <w:r w:rsidRPr="00036EE2">
        <w:rPr>
          <w:rFonts w:ascii="Montserrat" w:hAnsi="Montserrat"/>
          <w:sz w:val="16"/>
          <w:szCs w:val="16"/>
        </w:rPr>
        <w:t xml:space="preserve">ASESOR EXTERNO                                       </w:t>
      </w:r>
    </w:p>
    <w:p w:rsidR="00036EE2" w:rsidRPr="00036EE2" w:rsidRDefault="00036EE2" w:rsidP="00036EE2">
      <w:pPr>
        <w:rPr>
          <w:rFonts w:ascii="Montserrat" w:hAnsi="Montserrat"/>
          <w:sz w:val="16"/>
          <w:szCs w:val="16"/>
        </w:rPr>
      </w:pPr>
    </w:p>
    <w:p w:rsidR="00036EE2" w:rsidRPr="00036EE2" w:rsidRDefault="00036EE2" w:rsidP="00036EE2">
      <w:pPr>
        <w:jc w:val="center"/>
        <w:rPr>
          <w:rFonts w:ascii="Montserrat" w:hAnsi="Montserrat"/>
          <w:b/>
          <w:sz w:val="16"/>
          <w:szCs w:val="16"/>
        </w:rPr>
      </w:pPr>
    </w:p>
    <w:p w:rsidR="00036EE2" w:rsidRPr="00036EE2" w:rsidRDefault="00036EE2" w:rsidP="00036EE2">
      <w:pPr>
        <w:rPr>
          <w:rFonts w:ascii="Montserrat" w:hAnsi="Montserrat"/>
          <w:sz w:val="16"/>
          <w:szCs w:val="16"/>
        </w:rPr>
      </w:pPr>
    </w:p>
    <w:p w:rsidR="00036EE2" w:rsidRPr="00036EE2" w:rsidRDefault="00036EE2" w:rsidP="00036EE2">
      <w:pPr>
        <w:ind w:right="349"/>
        <w:rPr>
          <w:rFonts w:ascii="Montserrat" w:hAnsi="Montserrat"/>
          <w:b/>
          <w:sz w:val="16"/>
          <w:szCs w:val="16"/>
        </w:rPr>
      </w:pPr>
    </w:p>
    <w:p w:rsidR="00036EE2" w:rsidRDefault="00036EE2" w:rsidP="00036EE2">
      <w:pPr>
        <w:ind w:right="94"/>
        <w:rPr>
          <w:rFonts w:ascii="Montserrat" w:hAnsi="Montserrat"/>
          <w:sz w:val="16"/>
          <w:szCs w:val="16"/>
        </w:rPr>
      </w:pPr>
    </w:p>
    <w:p w:rsidR="00036EE2" w:rsidRDefault="00036EE2" w:rsidP="00036EE2">
      <w:pPr>
        <w:ind w:right="94"/>
        <w:rPr>
          <w:rFonts w:ascii="Montserrat" w:hAnsi="Montserrat"/>
          <w:sz w:val="16"/>
          <w:szCs w:val="16"/>
        </w:rPr>
      </w:pPr>
    </w:p>
    <w:p w:rsidR="00036EE2" w:rsidRPr="00036EE2" w:rsidRDefault="00036EE2" w:rsidP="00036EE2">
      <w:pPr>
        <w:ind w:right="94"/>
        <w:rPr>
          <w:rFonts w:ascii="Montserrat" w:hAnsi="Montserrat"/>
          <w:b/>
          <w:bCs/>
          <w:sz w:val="16"/>
          <w:szCs w:val="16"/>
        </w:rPr>
      </w:pPr>
      <w:proofErr w:type="spellStart"/>
      <w:r w:rsidRPr="00036EE2">
        <w:rPr>
          <w:rFonts w:ascii="Montserrat" w:hAnsi="Montserrat"/>
          <w:sz w:val="16"/>
          <w:szCs w:val="16"/>
        </w:rPr>
        <w:t>c.c.p</w:t>
      </w:r>
      <w:proofErr w:type="spellEnd"/>
      <w:r w:rsidRPr="00036EE2">
        <w:rPr>
          <w:rFonts w:ascii="Montserrat" w:hAnsi="Montserrat"/>
          <w:sz w:val="16"/>
          <w:szCs w:val="16"/>
        </w:rPr>
        <w:t xml:space="preserve">. Expediente Oficina de Residencia Profesional                    </w:t>
      </w:r>
    </w:p>
    <w:p w:rsidR="0034772F" w:rsidRPr="00036EE2" w:rsidRDefault="0034772F" w:rsidP="00036EE2">
      <w:pPr>
        <w:rPr>
          <w:rFonts w:ascii="Montserrat" w:hAnsi="Montserrat"/>
          <w:sz w:val="16"/>
          <w:szCs w:val="16"/>
        </w:rPr>
      </w:pPr>
    </w:p>
    <w:sectPr w:rsidR="0034772F" w:rsidRPr="00036EE2" w:rsidSect="00901280">
      <w:headerReference w:type="default" r:id="rId8"/>
      <w:footerReference w:type="default" r:id="rId9"/>
      <w:pgSz w:w="12242" w:h="15842" w:code="1"/>
      <w:pgMar w:top="97" w:right="1134" w:bottom="851" w:left="1418" w:header="3232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457" w:rsidRDefault="003F5457">
      <w:r>
        <w:separator/>
      </w:r>
    </w:p>
  </w:endnote>
  <w:endnote w:type="continuationSeparator" w:id="0">
    <w:p w:rsidR="003F5457" w:rsidRDefault="003F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Cambri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F39" w:rsidRPr="007652C8" w:rsidRDefault="00257BD3" w:rsidP="00A533E1">
    <w:pPr>
      <w:pStyle w:val="NormalWeb"/>
      <w:spacing w:before="75" w:beforeAutospacing="0" w:after="75" w:afterAutospacing="0" w:line="60" w:lineRule="atLeast"/>
      <w:ind w:left="75" w:right="75"/>
      <w:jc w:val="center"/>
      <w:rPr>
        <w:rFonts w:ascii="Montserrat Medium" w:hAnsi="Montserrat Medium"/>
        <w:color w:val="737373"/>
        <w:sz w:val="16"/>
        <w:szCs w:val="16"/>
        <w:lang w:eastAsia="es-ES"/>
      </w:rPr>
    </w:pPr>
    <w:r w:rsidRPr="00257BD3">
      <w:rPr>
        <w:rStyle w:val="Hipervnculo"/>
        <w:rFonts w:ascii="Montserrat Medium" w:hAnsi="Montserrat Medium"/>
        <w:b/>
        <w:noProof/>
        <w:color w:val="7F7F7F" w:themeColor="text1" w:themeTint="80"/>
        <w:sz w:val="16"/>
        <w:szCs w:val="16"/>
        <w:u w:val="none"/>
      </w:rPr>
      <w:drawing>
        <wp:anchor distT="0" distB="0" distL="114300" distR="114300" simplePos="0" relativeHeight="251688448" behindDoc="0" locked="0" layoutInCell="1" allowOverlap="1" wp14:anchorId="6B722602" wp14:editId="15290B92">
          <wp:simplePos x="0" y="0"/>
          <wp:positionH relativeFrom="column">
            <wp:posOffset>5615940</wp:posOffset>
          </wp:positionH>
          <wp:positionV relativeFrom="paragraph">
            <wp:posOffset>-42202</wp:posOffset>
          </wp:positionV>
          <wp:extent cx="568867" cy="638451"/>
          <wp:effectExtent l="0" t="0" r="3175" b="0"/>
          <wp:wrapNone/>
          <wp:docPr id="178" name="Imagen 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gualdad Laboral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67" cy="6384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7F39" w:rsidRPr="00F1481B">
      <w:rPr>
        <w:rFonts w:ascii="Soberana Sans" w:hAnsi="Soberana Sans" w:cs="EurekaSans-Light"/>
        <w:noProof/>
        <w:color w:val="A6A6A6" w:themeColor="background1" w:themeShade="A6"/>
        <w:sz w:val="16"/>
        <w:szCs w:val="16"/>
      </w:rPr>
      <w:drawing>
        <wp:anchor distT="0" distB="0" distL="114300" distR="114300" simplePos="0" relativeHeight="251686400" behindDoc="1" locked="0" layoutInCell="1" allowOverlap="1" wp14:anchorId="62ADA8CB" wp14:editId="3B315BE6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406519" cy="557403"/>
          <wp:effectExtent l="0" t="0" r="0" b="0"/>
          <wp:wrapTight wrapText="bothSides">
            <wp:wrapPolygon edited="0">
              <wp:start x="1013" y="0"/>
              <wp:lineTo x="0" y="739"/>
              <wp:lineTo x="0" y="20689"/>
              <wp:lineTo x="20250" y="20689"/>
              <wp:lineTo x="20250" y="0"/>
              <wp:lineTo x="1013" y="0"/>
            </wp:wrapPolygon>
          </wp:wrapTight>
          <wp:docPr id="179" name="Imagen 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ITCANCUN MARCA REGISTRAD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519" cy="557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7F39">
      <w:rPr>
        <w:rFonts w:ascii="Montserrat Medium" w:hAnsi="Montserrat Medium"/>
        <w:color w:val="737373"/>
        <w:sz w:val="16"/>
        <w:szCs w:val="16"/>
        <w:lang w:eastAsia="es-ES"/>
      </w:rPr>
      <w:t xml:space="preserve">Av. </w:t>
    </w:r>
    <w:proofErr w:type="spellStart"/>
    <w:r w:rsidR="00687F39">
      <w:rPr>
        <w:rFonts w:ascii="Montserrat Medium" w:hAnsi="Montserrat Medium"/>
        <w:color w:val="737373"/>
        <w:sz w:val="16"/>
        <w:szCs w:val="16"/>
        <w:lang w:eastAsia="es-ES"/>
      </w:rPr>
      <w:t>Kabáh</w:t>
    </w:r>
    <w:proofErr w:type="spellEnd"/>
    <w:r w:rsidR="00687F39">
      <w:rPr>
        <w:rFonts w:ascii="Montserrat Medium" w:hAnsi="Montserrat Medium"/>
        <w:color w:val="737373"/>
        <w:sz w:val="16"/>
        <w:szCs w:val="16"/>
        <w:lang w:eastAsia="es-ES"/>
      </w:rPr>
      <w:t xml:space="preserve"> km. 3 s/n, C.P. 77500, Cancún, Quintana Roo, México</w:t>
    </w:r>
    <w:r w:rsidR="00687F39" w:rsidRPr="00AE3082">
      <w:rPr>
        <w:rFonts w:ascii="Soberana Sans" w:hAnsi="Soberana Sans"/>
        <w:noProof/>
        <w:color w:val="737373"/>
        <w:sz w:val="16"/>
        <w:szCs w:val="16"/>
      </w:rPr>
      <w:t xml:space="preserve"> </w:t>
    </w:r>
  </w:p>
  <w:p w:rsidR="00687F39" w:rsidRDefault="00687F39" w:rsidP="00A533E1">
    <w:pPr>
      <w:pStyle w:val="Piedepgina"/>
      <w:tabs>
        <w:tab w:val="left" w:pos="708"/>
      </w:tabs>
      <w:ind w:right="759"/>
      <w:jc w:val="center"/>
      <w:rPr>
        <w:rStyle w:val="Hipervnculo"/>
        <w:rFonts w:ascii="Soberana Sans" w:hAnsi="Soberana Sans"/>
        <w:color w:val="7F7F7F" w:themeColor="text1" w:themeTint="80"/>
        <w:sz w:val="16"/>
        <w:szCs w:val="16"/>
        <w:u w:val="none"/>
        <w:lang w:val="en-US"/>
      </w:rPr>
    </w:pPr>
    <w:r>
      <w:rPr>
        <w:rFonts w:ascii="Montserrat Medium" w:hAnsi="Montserrat Medium"/>
        <w:color w:val="737373"/>
        <w:sz w:val="16"/>
        <w:szCs w:val="16"/>
        <w:lang w:val="en-US"/>
      </w:rPr>
      <w:t>Tel. 01 (998)</w:t>
    </w:r>
    <w:r w:rsidRPr="00BB67FA">
      <w:rPr>
        <w:rFonts w:ascii="Montserrat Medium" w:hAnsi="Montserrat Medium"/>
        <w:color w:val="737373"/>
        <w:sz w:val="16"/>
        <w:szCs w:val="16"/>
        <w:lang w:val="en-US"/>
      </w:rPr>
      <w:t xml:space="preserve"> </w:t>
    </w:r>
    <w:r>
      <w:rPr>
        <w:rFonts w:ascii="Montserrat Medium" w:hAnsi="Montserrat Medium"/>
        <w:color w:val="737373"/>
        <w:sz w:val="16"/>
        <w:szCs w:val="16"/>
        <w:lang w:val="en-US"/>
      </w:rPr>
      <w:t xml:space="preserve">8807432 Ext. 2017 y 2022, </w:t>
    </w:r>
    <w:r w:rsidRPr="00BB67FA">
      <w:rPr>
        <w:rFonts w:ascii="Montserrat Medium" w:hAnsi="Montserrat Medium"/>
        <w:color w:val="737373"/>
        <w:sz w:val="16"/>
        <w:szCs w:val="16"/>
        <w:lang w:val="en-US"/>
      </w:rPr>
      <w:t>e-</w:t>
    </w:r>
    <w:r w:rsidRPr="00BB67FA">
      <w:rPr>
        <w:rFonts w:ascii="Montserrat Medium" w:hAnsi="Montserrat Medium"/>
        <w:color w:val="7F7F7F" w:themeColor="text1" w:themeTint="80"/>
        <w:sz w:val="16"/>
        <w:szCs w:val="16"/>
        <w:lang w:val="en-US"/>
      </w:rPr>
      <w:t>mail</w:t>
    </w:r>
    <w:r>
      <w:rPr>
        <w:rFonts w:ascii="Montserrat Medium" w:hAnsi="Montserrat Medium"/>
        <w:color w:val="7F7F7F" w:themeColor="text1" w:themeTint="80"/>
        <w:sz w:val="16"/>
        <w:szCs w:val="16"/>
        <w:lang w:val="en-US"/>
      </w:rPr>
      <w:t>: difusion</w:t>
    </w:r>
    <w:hyperlink r:id="rId3" w:history="1">
      <w:r w:rsidRPr="00BB67FA">
        <w:rPr>
          <w:rStyle w:val="Hipervnculo"/>
          <w:rFonts w:ascii="Montserrat Medium" w:hAnsi="Montserrat Medium"/>
          <w:color w:val="7F7F7F" w:themeColor="text1" w:themeTint="80"/>
          <w:sz w:val="16"/>
          <w:szCs w:val="16"/>
          <w:u w:val="none"/>
          <w:lang w:val="en-US"/>
        </w:rPr>
        <w:t>@</w:t>
      </w:r>
      <w:r>
        <w:rPr>
          <w:rStyle w:val="Hipervnculo"/>
          <w:rFonts w:ascii="Montserrat Medium" w:hAnsi="Montserrat Medium"/>
          <w:color w:val="7F7F7F" w:themeColor="text1" w:themeTint="80"/>
          <w:sz w:val="16"/>
          <w:szCs w:val="16"/>
          <w:u w:val="none"/>
          <w:lang w:val="en-US"/>
        </w:rPr>
        <w:t>itcancun.edu.</w:t>
      </w:r>
      <w:r w:rsidRPr="00BB67FA">
        <w:rPr>
          <w:rStyle w:val="Hipervnculo"/>
          <w:rFonts w:ascii="Montserrat Medium" w:hAnsi="Montserrat Medium"/>
          <w:color w:val="7F7F7F" w:themeColor="text1" w:themeTint="80"/>
          <w:sz w:val="16"/>
          <w:szCs w:val="16"/>
          <w:u w:val="none"/>
          <w:lang w:val="en-US"/>
        </w:rPr>
        <w:t>mx</w:t>
      </w:r>
    </w:hyperlink>
  </w:p>
  <w:p w:rsidR="00687F39" w:rsidRPr="00966A21" w:rsidRDefault="003F5457" w:rsidP="00A533E1">
    <w:pPr>
      <w:pStyle w:val="Piedepgina"/>
      <w:tabs>
        <w:tab w:val="left" w:pos="708"/>
      </w:tabs>
      <w:spacing w:before="60"/>
      <w:ind w:right="760"/>
      <w:jc w:val="center"/>
      <w:rPr>
        <w:rFonts w:ascii="Montserrat Medium" w:hAnsi="Montserrat Medium"/>
        <w:b/>
        <w:color w:val="7F7F7F" w:themeColor="text1" w:themeTint="80"/>
        <w:sz w:val="16"/>
        <w:szCs w:val="16"/>
        <w:lang w:val="en-US"/>
      </w:rPr>
    </w:pPr>
    <w:hyperlink r:id="rId4" w:history="1">
      <w:r w:rsidR="00687F39" w:rsidRPr="007652C8">
        <w:rPr>
          <w:rStyle w:val="Hipervnculo"/>
          <w:rFonts w:ascii="Montserrat Medium" w:hAnsi="Montserrat Medium"/>
          <w:b/>
          <w:color w:val="7F7F7F" w:themeColor="text1" w:themeTint="80"/>
          <w:sz w:val="16"/>
          <w:szCs w:val="16"/>
          <w:u w:val="none"/>
          <w:lang w:val="en-US"/>
        </w:rPr>
        <w:t>www.tecnm.mx</w:t>
      </w:r>
    </w:hyperlink>
    <w:r w:rsidR="00687F39"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  <w:u w:val="none"/>
        <w:lang w:val="en-US"/>
      </w:rPr>
      <w:t xml:space="preserve"> | www.itcancun.edu.mx</w:t>
    </w:r>
  </w:p>
  <w:p w:rsidR="00687F39" w:rsidRPr="00F071DF" w:rsidRDefault="00257BD3" w:rsidP="007121B1">
    <w:pPr>
      <w:pStyle w:val="Piedepgina"/>
      <w:tabs>
        <w:tab w:val="clear" w:pos="4252"/>
        <w:tab w:val="center" w:pos="4678"/>
      </w:tabs>
      <w:jc w:val="center"/>
      <w:rPr>
        <w:lang w:val="en-US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5619EBA8" wp14:editId="3B726293">
              <wp:simplePos x="0" y="0"/>
              <wp:positionH relativeFrom="column">
                <wp:posOffset>5117654</wp:posOffset>
              </wp:positionH>
              <wp:positionV relativeFrom="paragraph">
                <wp:posOffset>5423</wp:posOffset>
              </wp:positionV>
              <wp:extent cx="1445260" cy="345440"/>
              <wp:effectExtent l="0" t="0" r="0" b="0"/>
              <wp:wrapSquare wrapText="bothSides"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52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57BD3" w:rsidRPr="002B775F" w:rsidRDefault="00257BD3" w:rsidP="00257BD3">
                          <w:pPr>
                            <w:spacing w:after="8"/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</w:pP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La Norma Mexicana NMX-R-025-SCFI, “Igualdad Laboral y No Discriminación”.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El número de registro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RPrIL-072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fecha de inicio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2017-04-10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término de la certificación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2021-04-10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</w:p>
                        <w:p w:rsidR="00257BD3" w:rsidRPr="00E80D05" w:rsidRDefault="00257BD3" w:rsidP="00257BD3">
                          <w:pPr>
                            <w:tabs>
                              <w:tab w:val="left" w:pos="1053"/>
                            </w:tabs>
                            <w:spacing w:after="160" w:line="259" w:lineRule="auto"/>
                            <w:rPr>
                              <w:rFonts w:cstheme="minorHAnsi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19EBA8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30" type="#_x0000_t202" style="position:absolute;left:0;text-align:left;margin-left:402.95pt;margin-top:.45pt;width:113.8pt;height:27.2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" filled="f" stroked="f">
              <v:textbox>
                <w:txbxContent>
                  <w:p w:rsidR="00257BD3" w:rsidRPr="002B775F" w:rsidRDefault="00257BD3" w:rsidP="00257BD3">
                    <w:pPr>
                      <w:spacing w:after="8"/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</w:pP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La Norma Mexicana NMX-R-025-SCFI, “Igualdad Laboral y No Discriminación”.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El número de registro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RPrIL-072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fecha de inicio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2017-04-10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término de la certificación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2021-04-10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</w:p>
                  <w:p w:rsidR="00257BD3" w:rsidRPr="00E80D05" w:rsidRDefault="00257BD3" w:rsidP="00257BD3">
                    <w:pPr>
                      <w:tabs>
                        <w:tab w:val="left" w:pos="1053"/>
                      </w:tabs>
                      <w:spacing w:after="160" w:line="259" w:lineRule="auto"/>
                      <w:rPr>
                        <w:rFonts w:cstheme="minorHAnsi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257BD3">
      <w:rPr>
        <w:rStyle w:val="Hipervnculo"/>
        <w:rFonts w:ascii="Montserrat Medium" w:hAnsi="Montserrat Medium"/>
        <w:b/>
        <w:noProof/>
        <w:color w:val="7F7F7F" w:themeColor="text1" w:themeTint="80"/>
        <w:sz w:val="16"/>
        <w:szCs w:val="16"/>
        <w:u w:val="none"/>
        <w:lang w:eastAsia="es-MX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7984CCF9" wp14:editId="76B86CF5">
              <wp:simplePos x="0" y="0"/>
              <wp:positionH relativeFrom="column">
                <wp:posOffset>5302078</wp:posOffset>
              </wp:positionH>
              <wp:positionV relativeFrom="paragraph">
                <wp:posOffset>426016</wp:posOffset>
              </wp:positionV>
              <wp:extent cx="1445260" cy="345440"/>
              <wp:effectExtent l="0" t="0" r="0" b="0"/>
              <wp:wrapSquare wrapText="bothSides"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52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57BD3" w:rsidRPr="002B775F" w:rsidRDefault="00257BD3" w:rsidP="00257BD3">
                          <w:pPr>
                            <w:spacing w:after="8"/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</w:pP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La Norma Mexicana NMX-R-025-SCFI, “Igualdad Laboral y No Discriminación”.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El número de registro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RPrIL-072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fecha de inicio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: 2017-04-10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y término de la certificación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 xml:space="preserve"> 2021-04-10</w:t>
                          </w:r>
                          <w:r w:rsidRPr="002B775F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.</w:t>
                          </w:r>
                          <w:r w:rsidRPr="00E80D05">
                            <w:rPr>
                              <w:rFonts w:ascii="Calibri" w:hAnsi="Calibri"/>
                              <w:sz w:val="8"/>
                              <w:szCs w:val="8"/>
                              <w:lang w:eastAsia="es-ES_tradnl"/>
                            </w:rPr>
                            <w:t> </w:t>
                          </w:r>
                        </w:p>
                        <w:p w:rsidR="00257BD3" w:rsidRPr="00E80D05" w:rsidRDefault="00257BD3" w:rsidP="00257BD3">
                          <w:pPr>
                            <w:tabs>
                              <w:tab w:val="left" w:pos="1053"/>
                            </w:tabs>
                            <w:spacing w:after="160" w:line="259" w:lineRule="auto"/>
                            <w:rPr>
                              <w:rFonts w:cstheme="minorHAnsi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84CCF9" id="Cuadro de texto 6" o:spid="_x0000_s1031" type="#_x0000_t202" style="position:absolute;left:0;text-align:left;margin-left:417.5pt;margin-top:33.55pt;width:113.8pt;height:27.2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" filled="f" stroked="f">
              <v:textbox>
                <w:txbxContent>
                  <w:p w:rsidR="00257BD3" w:rsidRPr="002B775F" w:rsidRDefault="00257BD3" w:rsidP="00257BD3">
                    <w:pPr>
                      <w:spacing w:after="8"/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</w:pP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La Norma Mexicana NMX-R-025-SCFI, “Igualdad Laboral y No Discriminación”.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El número de registro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RPrIL-072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fecha de inicio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: 2017-04-10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y término de la certificación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 xml:space="preserve"> 2021-04-10</w:t>
                    </w:r>
                    <w:r w:rsidRPr="002B775F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.</w:t>
                    </w:r>
                    <w:r w:rsidRPr="00E80D05">
                      <w:rPr>
                        <w:rFonts w:ascii="Calibri" w:hAnsi="Calibri"/>
                        <w:sz w:val="8"/>
                        <w:szCs w:val="8"/>
                        <w:lang w:eastAsia="es-ES_tradnl"/>
                      </w:rPr>
                      <w:t> </w:t>
                    </w:r>
                  </w:p>
                  <w:p w:rsidR="00257BD3" w:rsidRPr="00E80D05" w:rsidRDefault="00257BD3" w:rsidP="00257BD3">
                    <w:pPr>
                      <w:tabs>
                        <w:tab w:val="left" w:pos="1053"/>
                      </w:tabs>
                      <w:spacing w:after="160" w:line="259" w:lineRule="auto"/>
                      <w:rPr>
                        <w:rFonts w:cstheme="minorHAnsi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457" w:rsidRDefault="003F5457">
      <w:r>
        <w:separator/>
      </w:r>
    </w:p>
  </w:footnote>
  <w:footnote w:type="continuationSeparator" w:id="0">
    <w:p w:rsidR="003F5457" w:rsidRDefault="003F5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F39" w:rsidRDefault="00D524FC" w:rsidP="00EF62D9">
    <w:pPr>
      <w:pStyle w:val="Encabezado"/>
      <w:tabs>
        <w:tab w:val="clear" w:pos="4252"/>
        <w:tab w:val="clear" w:pos="8504"/>
        <w:tab w:val="center" w:pos="4817"/>
      </w:tabs>
    </w:pPr>
    <w:r w:rsidRPr="001853FA">
      <w:rPr>
        <w:noProof/>
        <w:lang w:eastAsia="es-MX"/>
      </w:rPr>
      <w:drawing>
        <wp:anchor distT="0" distB="0" distL="114300" distR="114300" simplePos="0" relativeHeight="251693568" behindDoc="1" locked="0" layoutInCell="1" allowOverlap="1" wp14:anchorId="52F4D245" wp14:editId="153390B6">
          <wp:simplePos x="0" y="0"/>
          <wp:positionH relativeFrom="margin">
            <wp:posOffset>-279400</wp:posOffset>
          </wp:positionH>
          <wp:positionV relativeFrom="paragraph">
            <wp:posOffset>-1409700</wp:posOffset>
          </wp:positionV>
          <wp:extent cx="3069590" cy="680085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2064" b="-10136"/>
                  <a:stretch/>
                </pic:blipFill>
                <pic:spPr bwMode="auto">
                  <a:xfrm>
                    <a:off x="0" y="0"/>
                    <a:ext cx="306959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1280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2F77B261" wp14:editId="1E0309DC">
              <wp:simplePos x="0" y="0"/>
              <wp:positionH relativeFrom="page">
                <wp:posOffset>-10160</wp:posOffset>
              </wp:positionH>
              <wp:positionV relativeFrom="paragraph">
                <wp:posOffset>-355600</wp:posOffset>
              </wp:positionV>
              <wp:extent cx="7783830" cy="273685"/>
              <wp:effectExtent l="0" t="0" r="0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687F39" w:rsidRPr="00654C0A" w:rsidRDefault="00687F39" w:rsidP="00DB232C">
                          <w:pPr>
                            <w:jc w:val="center"/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</w:pPr>
                          <w:r w:rsidRPr="00654C0A">
                            <w:rPr>
                              <w:rFonts w:ascii="Montserrat Medium" w:hAnsi="Montserrat Medium"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es-ES"/>
                            </w:rPr>
                            <w:t>“2019, Año del Caudillo del Sur, Emiliano Zapata”</w:t>
                          </w:r>
                        </w:p>
                        <w:p w:rsidR="00687F39" w:rsidRPr="0034772F" w:rsidRDefault="00687F39" w:rsidP="00DB232C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77B261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8" type="#_x0000_t202" style="position:absolute;margin-left:-.8pt;margin-top:-28pt;width:612.9pt;height:21.55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" filled="f" stroked="f">
              <v:textbox>
                <w:txbxContent>
                  <w:p w:rsidR="00687F39" w:rsidRPr="00654C0A" w:rsidRDefault="00687F39" w:rsidP="00DB232C">
                    <w:pPr>
                      <w:jc w:val="center"/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</w:pPr>
                    <w:r w:rsidRPr="00654C0A">
                      <w:rPr>
                        <w:rFonts w:ascii="Montserrat Medium" w:hAnsi="Montserrat Medium"/>
                        <w:b/>
                        <w:color w:val="808080" w:themeColor="background1" w:themeShade="80"/>
                        <w:sz w:val="16"/>
                        <w:szCs w:val="16"/>
                        <w:lang w:val="es-ES"/>
                      </w:rPr>
                      <w:t>“2019, Año del Caudillo del Sur, Emiliano Zapata”</w:t>
                    </w:r>
                  </w:p>
                  <w:p w:rsidR="00687F39" w:rsidRPr="0034772F" w:rsidRDefault="00687F39" w:rsidP="00DB232C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901280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9DEF7F" wp14:editId="46F9CC47">
              <wp:simplePos x="0" y="0"/>
              <wp:positionH relativeFrom="column">
                <wp:posOffset>1985645</wp:posOffset>
              </wp:positionH>
              <wp:positionV relativeFrom="paragraph">
                <wp:posOffset>-789940</wp:posOffset>
              </wp:positionV>
              <wp:extent cx="4257675" cy="4000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67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7F39" w:rsidRPr="00966A21" w:rsidRDefault="00687F39" w:rsidP="005720C6">
                          <w:pPr>
                            <w:ind w:right="75"/>
                            <w:jc w:val="right"/>
                            <w:rPr>
                              <w:rFonts w:ascii="Montserrat Medium" w:hAnsi="Montserrat Medium" w:cs="Arial"/>
                              <w:b/>
                              <w:color w:val="73737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ontserrat Medium" w:hAnsi="Montserrat Medium" w:cs="Arial"/>
                              <w:b/>
                              <w:color w:val="737373"/>
                              <w:sz w:val="18"/>
                              <w:szCs w:val="18"/>
                            </w:rPr>
                            <w:t>Instituto Tecnológico de Cancún</w:t>
                          </w:r>
                        </w:p>
                        <w:p w:rsidR="00687F39" w:rsidRPr="00966A21" w:rsidRDefault="00687F39" w:rsidP="00A17CA8">
                          <w:pPr>
                            <w:ind w:right="75"/>
                            <w:jc w:val="right"/>
                            <w:rPr>
                              <w:rFonts w:ascii="Montserrat Medium" w:hAnsi="Montserrat Medium" w:cs="Arial"/>
                              <w:color w:val="737373"/>
                              <w:sz w:val="16"/>
                              <w:szCs w:val="16"/>
                            </w:rPr>
                          </w:pPr>
                        </w:p>
                        <w:p w:rsidR="00687F39" w:rsidRPr="0045125E" w:rsidRDefault="00687F39" w:rsidP="005720C6">
                          <w:pPr>
                            <w:ind w:right="75"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20"/>
                            </w:rPr>
                          </w:pPr>
                        </w:p>
                        <w:p w:rsidR="00687F39" w:rsidRPr="00A44E22" w:rsidRDefault="00687F39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:rsidR="00687F39" w:rsidRPr="00820EA8" w:rsidRDefault="00687F39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:rsidR="00687F39" w:rsidRDefault="00687F39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9DEF7F" id="Text Box 5" o:spid="_x0000_s1029" type="#_x0000_t202" style="position:absolute;margin-left:156.35pt;margin-top:-62.2pt;width:335.25pt;height:31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EpiuAIAAMA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" filled="f" stroked="f">
              <v:textbox>
                <w:txbxContent>
                  <w:p w:rsidR="00687F39" w:rsidRPr="00966A21" w:rsidRDefault="00687F39" w:rsidP="005720C6">
                    <w:pPr>
                      <w:ind w:right="75"/>
                      <w:jc w:val="right"/>
                      <w:rPr>
                        <w:rFonts w:ascii="Montserrat Medium" w:hAnsi="Montserrat Medium" w:cs="Arial"/>
                        <w:b/>
                        <w:color w:val="737373"/>
                        <w:sz w:val="18"/>
                        <w:szCs w:val="18"/>
                      </w:rPr>
                    </w:pPr>
                    <w:r>
                      <w:rPr>
                        <w:rFonts w:ascii="Montserrat Medium" w:hAnsi="Montserrat Medium" w:cs="Arial"/>
                        <w:b/>
                        <w:color w:val="737373"/>
                        <w:sz w:val="18"/>
                        <w:szCs w:val="18"/>
                      </w:rPr>
                      <w:t>Instituto Tecnológico de Cancún</w:t>
                    </w:r>
                  </w:p>
                  <w:p w:rsidR="00687F39" w:rsidRPr="00966A21" w:rsidRDefault="00687F39" w:rsidP="00A17CA8">
                    <w:pPr>
                      <w:ind w:right="75"/>
                      <w:jc w:val="right"/>
                      <w:rPr>
                        <w:rFonts w:ascii="Montserrat Medium" w:hAnsi="Montserrat Medium" w:cs="Arial"/>
                        <w:color w:val="737373"/>
                        <w:sz w:val="16"/>
                        <w:szCs w:val="16"/>
                      </w:rPr>
                    </w:pPr>
                  </w:p>
                  <w:p w:rsidR="00687F39" w:rsidRPr="0045125E" w:rsidRDefault="00687F39" w:rsidP="005720C6">
                    <w:pPr>
                      <w:ind w:right="75"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20"/>
                      </w:rPr>
                    </w:pPr>
                  </w:p>
                  <w:p w:rsidR="00687F39" w:rsidRPr="00A44E22" w:rsidRDefault="00687F39" w:rsidP="00B306FE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</w:p>
                  <w:p w:rsidR="00687F39" w:rsidRPr="00820EA8" w:rsidRDefault="00687F39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:rsidR="00687F39" w:rsidRDefault="00687F39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901280" w:rsidRPr="00EF4962">
      <w:rPr>
        <w:rFonts w:ascii="Soberana Sans" w:hAnsi="Soberana Sans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73088" behindDoc="0" locked="0" layoutInCell="1" allowOverlap="1" wp14:anchorId="781EA46B" wp14:editId="4A969AE6">
          <wp:simplePos x="0" y="0"/>
          <wp:positionH relativeFrom="column">
            <wp:posOffset>3834130</wp:posOffset>
          </wp:positionH>
          <wp:positionV relativeFrom="paragraph">
            <wp:posOffset>-1403350</wp:posOffset>
          </wp:positionV>
          <wp:extent cx="2275840" cy="497840"/>
          <wp:effectExtent l="0" t="0" r="0" b="0"/>
          <wp:wrapNone/>
          <wp:docPr id="174" name="Imagen 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84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7F39" w:rsidRPr="00852B92">
      <w:rPr>
        <w:noProof/>
        <w:lang w:eastAsia="es-MX"/>
      </w:rPr>
      <w:drawing>
        <wp:anchor distT="0" distB="0" distL="114300" distR="114300" simplePos="0" relativeHeight="251682304" behindDoc="1" locked="0" layoutInCell="1" allowOverlap="1" wp14:anchorId="1E33A592" wp14:editId="3E638704">
          <wp:simplePos x="0" y="0"/>
          <wp:positionH relativeFrom="margin">
            <wp:posOffset>-885825</wp:posOffset>
          </wp:positionH>
          <wp:positionV relativeFrom="paragraph">
            <wp:posOffset>-2042387</wp:posOffset>
          </wp:positionV>
          <wp:extent cx="7765415" cy="10038715"/>
          <wp:effectExtent l="0" t="0" r="6985" b="635"/>
          <wp:wrapNone/>
          <wp:docPr id="176" name="Imagen 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5415" cy="10038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505"/>
    <w:multiLevelType w:val="hybridMultilevel"/>
    <w:tmpl w:val="FF424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14420"/>
    <w:multiLevelType w:val="hybridMultilevel"/>
    <w:tmpl w:val="344233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21431"/>
    <w:rsid w:val="00023FB4"/>
    <w:rsid w:val="00036EE2"/>
    <w:rsid w:val="000449CD"/>
    <w:rsid w:val="000501B8"/>
    <w:rsid w:val="000601A4"/>
    <w:rsid w:val="00065D1E"/>
    <w:rsid w:val="00083AC5"/>
    <w:rsid w:val="00083E85"/>
    <w:rsid w:val="00086EFD"/>
    <w:rsid w:val="000A0BEB"/>
    <w:rsid w:val="000A0FBE"/>
    <w:rsid w:val="000A77C3"/>
    <w:rsid w:val="000B2120"/>
    <w:rsid w:val="000B587D"/>
    <w:rsid w:val="000B7E90"/>
    <w:rsid w:val="000C0104"/>
    <w:rsid w:val="000C3D19"/>
    <w:rsid w:val="000C4CFD"/>
    <w:rsid w:val="000C58AE"/>
    <w:rsid w:val="000C708F"/>
    <w:rsid w:val="000D54A4"/>
    <w:rsid w:val="000F063A"/>
    <w:rsid w:val="00105962"/>
    <w:rsid w:val="001064E3"/>
    <w:rsid w:val="001066DD"/>
    <w:rsid w:val="001069ED"/>
    <w:rsid w:val="00107B8B"/>
    <w:rsid w:val="00125DAB"/>
    <w:rsid w:val="00127583"/>
    <w:rsid w:val="001306B6"/>
    <w:rsid w:val="001404C1"/>
    <w:rsid w:val="00144755"/>
    <w:rsid w:val="0015712F"/>
    <w:rsid w:val="00162408"/>
    <w:rsid w:val="00166674"/>
    <w:rsid w:val="00171064"/>
    <w:rsid w:val="0017221C"/>
    <w:rsid w:val="0017498D"/>
    <w:rsid w:val="001835E3"/>
    <w:rsid w:val="0019278E"/>
    <w:rsid w:val="00192EA3"/>
    <w:rsid w:val="001A7756"/>
    <w:rsid w:val="001D3C35"/>
    <w:rsid w:val="001E5360"/>
    <w:rsid w:val="001E5CF1"/>
    <w:rsid w:val="001E6980"/>
    <w:rsid w:val="001F0FB6"/>
    <w:rsid w:val="001F561C"/>
    <w:rsid w:val="002009C3"/>
    <w:rsid w:val="00207DCF"/>
    <w:rsid w:val="00221969"/>
    <w:rsid w:val="0022600D"/>
    <w:rsid w:val="00242EBE"/>
    <w:rsid w:val="00244D65"/>
    <w:rsid w:val="00253001"/>
    <w:rsid w:val="00257BD3"/>
    <w:rsid w:val="00260497"/>
    <w:rsid w:val="00262E31"/>
    <w:rsid w:val="00276A4E"/>
    <w:rsid w:val="0029436F"/>
    <w:rsid w:val="00294F9B"/>
    <w:rsid w:val="00294FB0"/>
    <w:rsid w:val="002B3BC1"/>
    <w:rsid w:val="002B3EB4"/>
    <w:rsid w:val="002B430E"/>
    <w:rsid w:val="002C3D27"/>
    <w:rsid w:val="002C5339"/>
    <w:rsid w:val="002C6218"/>
    <w:rsid w:val="002D2E98"/>
    <w:rsid w:val="002E1620"/>
    <w:rsid w:val="002E19BE"/>
    <w:rsid w:val="002E255E"/>
    <w:rsid w:val="002E6B4E"/>
    <w:rsid w:val="002E6E57"/>
    <w:rsid w:val="002F2706"/>
    <w:rsid w:val="00302696"/>
    <w:rsid w:val="00316707"/>
    <w:rsid w:val="003217FE"/>
    <w:rsid w:val="00344F91"/>
    <w:rsid w:val="003469F6"/>
    <w:rsid w:val="0034772F"/>
    <w:rsid w:val="00353002"/>
    <w:rsid w:val="00356EF8"/>
    <w:rsid w:val="00381020"/>
    <w:rsid w:val="00381ED1"/>
    <w:rsid w:val="00397322"/>
    <w:rsid w:val="003A2351"/>
    <w:rsid w:val="003B037C"/>
    <w:rsid w:val="003B347A"/>
    <w:rsid w:val="003C7F5A"/>
    <w:rsid w:val="003D5A08"/>
    <w:rsid w:val="003F5457"/>
    <w:rsid w:val="00407CB7"/>
    <w:rsid w:val="004128A5"/>
    <w:rsid w:val="0041406E"/>
    <w:rsid w:val="004155D1"/>
    <w:rsid w:val="0042121F"/>
    <w:rsid w:val="00424E5E"/>
    <w:rsid w:val="0043015D"/>
    <w:rsid w:val="0044461E"/>
    <w:rsid w:val="004465D1"/>
    <w:rsid w:val="0045125E"/>
    <w:rsid w:val="00457687"/>
    <w:rsid w:val="004611E9"/>
    <w:rsid w:val="00462822"/>
    <w:rsid w:val="00465B93"/>
    <w:rsid w:val="00466D32"/>
    <w:rsid w:val="00472B8B"/>
    <w:rsid w:val="00473E58"/>
    <w:rsid w:val="004754B0"/>
    <w:rsid w:val="004800A4"/>
    <w:rsid w:val="004852B4"/>
    <w:rsid w:val="00492C98"/>
    <w:rsid w:val="004A6537"/>
    <w:rsid w:val="004B4884"/>
    <w:rsid w:val="004B7915"/>
    <w:rsid w:val="004C4007"/>
    <w:rsid w:val="004D0D97"/>
    <w:rsid w:val="004D795A"/>
    <w:rsid w:val="004F03BA"/>
    <w:rsid w:val="004F14D6"/>
    <w:rsid w:val="004F5C91"/>
    <w:rsid w:val="00523B3E"/>
    <w:rsid w:val="00527AED"/>
    <w:rsid w:val="00533C26"/>
    <w:rsid w:val="00533CE3"/>
    <w:rsid w:val="005501E5"/>
    <w:rsid w:val="005609BD"/>
    <w:rsid w:val="005636B8"/>
    <w:rsid w:val="00564AA1"/>
    <w:rsid w:val="005720C6"/>
    <w:rsid w:val="00576550"/>
    <w:rsid w:val="005800FB"/>
    <w:rsid w:val="005A1D52"/>
    <w:rsid w:val="005A3E40"/>
    <w:rsid w:val="005A7C22"/>
    <w:rsid w:val="005B4EBC"/>
    <w:rsid w:val="005C1A68"/>
    <w:rsid w:val="005C6EE7"/>
    <w:rsid w:val="005D5CE6"/>
    <w:rsid w:val="005F17E7"/>
    <w:rsid w:val="005F4D0C"/>
    <w:rsid w:val="00605110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54152"/>
    <w:rsid w:val="00663228"/>
    <w:rsid w:val="006675AC"/>
    <w:rsid w:val="00671060"/>
    <w:rsid w:val="0068056B"/>
    <w:rsid w:val="00682801"/>
    <w:rsid w:val="00687F39"/>
    <w:rsid w:val="00691115"/>
    <w:rsid w:val="006A019C"/>
    <w:rsid w:val="006A1785"/>
    <w:rsid w:val="006B2F29"/>
    <w:rsid w:val="006B47A8"/>
    <w:rsid w:val="006C0ADB"/>
    <w:rsid w:val="006C110C"/>
    <w:rsid w:val="006D6962"/>
    <w:rsid w:val="006F5298"/>
    <w:rsid w:val="00700FCD"/>
    <w:rsid w:val="007020C8"/>
    <w:rsid w:val="007112F8"/>
    <w:rsid w:val="007121B1"/>
    <w:rsid w:val="00712B39"/>
    <w:rsid w:val="00712FAC"/>
    <w:rsid w:val="0071346F"/>
    <w:rsid w:val="00715BD9"/>
    <w:rsid w:val="007167C5"/>
    <w:rsid w:val="00721083"/>
    <w:rsid w:val="007232DA"/>
    <w:rsid w:val="00730E70"/>
    <w:rsid w:val="00732B06"/>
    <w:rsid w:val="00732DC8"/>
    <w:rsid w:val="00744917"/>
    <w:rsid w:val="00751258"/>
    <w:rsid w:val="0075128C"/>
    <w:rsid w:val="007529BB"/>
    <w:rsid w:val="00756867"/>
    <w:rsid w:val="00761E58"/>
    <w:rsid w:val="00762139"/>
    <w:rsid w:val="007652C8"/>
    <w:rsid w:val="00773D7C"/>
    <w:rsid w:val="007838DE"/>
    <w:rsid w:val="007856E5"/>
    <w:rsid w:val="007911DE"/>
    <w:rsid w:val="007A031B"/>
    <w:rsid w:val="007B453E"/>
    <w:rsid w:val="007B77D9"/>
    <w:rsid w:val="007C0DF3"/>
    <w:rsid w:val="007C722A"/>
    <w:rsid w:val="007D2863"/>
    <w:rsid w:val="007D6686"/>
    <w:rsid w:val="007D6941"/>
    <w:rsid w:val="007E2681"/>
    <w:rsid w:val="007F06BF"/>
    <w:rsid w:val="007F61AB"/>
    <w:rsid w:val="00807EEE"/>
    <w:rsid w:val="00817B31"/>
    <w:rsid w:val="00820E4B"/>
    <w:rsid w:val="00820EA8"/>
    <w:rsid w:val="0082209B"/>
    <w:rsid w:val="00825947"/>
    <w:rsid w:val="008271ED"/>
    <w:rsid w:val="00832378"/>
    <w:rsid w:val="00832674"/>
    <w:rsid w:val="0085034D"/>
    <w:rsid w:val="00852B92"/>
    <w:rsid w:val="00856EE8"/>
    <w:rsid w:val="0086036E"/>
    <w:rsid w:val="008652BF"/>
    <w:rsid w:val="008742BC"/>
    <w:rsid w:val="00882D0A"/>
    <w:rsid w:val="00896ECA"/>
    <w:rsid w:val="008A352D"/>
    <w:rsid w:val="008A4B98"/>
    <w:rsid w:val="008A7529"/>
    <w:rsid w:val="008B3C5C"/>
    <w:rsid w:val="008B5C6E"/>
    <w:rsid w:val="008B6A62"/>
    <w:rsid w:val="008D20A2"/>
    <w:rsid w:val="008E17B4"/>
    <w:rsid w:val="008E51C5"/>
    <w:rsid w:val="008F5FCA"/>
    <w:rsid w:val="00901280"/>
    <w:rsid w:val="009034F5"/>
    <w:rsid w:val="00905B1D"/>
    <w:rsid w:val="0091266B"/>
    <w:rsid w:val="00922132"/>
    <w:rsid w:val="009352F5"/>
    <w:rsid w:val="00940B8A"/>
    <w:rsid w:val="00944884"/>
    <w:rsid w:val="00945EB6"/>
    <w:rsid w:val="00951543"/>
    <w:rsid w:val="009515CF"/>
    <w:rsid w:val="009630C1"/>
    <w:rsid w:val="00966A21"/>
    <w:rsid w:val="00970299"/>
    <w:rsid w:val="009767F0"/>
    <w:rsid w:val="00980BC2"/>
    <w:rsid w:val="00981EE1"/>
    <w:rsid w:val="009916C6"/>
    <w:rsid w:val="00995D9F"/>
    <w:rsid w:val="009B31FB"/>
    <w:rsid w:val="009B4C1D"/>
    <w:rsid w:val="009C74A2"/>
    <w:rsid w:val="009C7719"/>
    <w:rsid w:val="009E300F"/>
    <w:rsid w:val="009E7782"/>
    <w:rsid w:val="009F7C56"/>
    <w:rsid w:val="00A00EB4"/>
    <w:rsid w:val="00A04CD2"/>
    <w:rsid w:val="00A11000"/>
    <w:rsid w:val="00A12914"/>
    <w:rsid w:val="00A135D8"/>
    <w:rsid w:val="00A13CFD"/>
    <w:rsid w:val="00A17CA8"/>
    <w:rsid w:val="00A25D3F"/>
    <w:rsid w:val="00A2779F"/>
    <w:rsid w:val="00A310D2"/>
    <w:rsid w:val="00A312AC"/>
    <w:rsid w:val="00A44E22"/>
    <w:rsid w:val="00A45FDE"/>
    <w:rsid w:val="00A533E1"/>
    <w:rsid w:val="00A60AA1"/>
    <w:rsid w:val="00A61881"/>
    <w:rsid w:val="00A751D2"/>
    <w:rsid w:val="00A75E62"/>
    <w:rsid w:val="00A77287"/>
    <w:rsid w:val="00A94730"/>
    <w:rsid w:val="00A97377"/>
    <w:rsid w:val="00AC08D8"/>
    <w:rsid w:val="00AD0B1A"/>
    <w:rsid w:val="00AE0A65"/>
    <w:rsid w:val="00AE3082"/>
    <w:rsid w:val="00AE35F5"/>
    <w:rsid w:val="00AF4B31"/>
    <w:rsid w:val="00AF76D0"/>
    <w:rsid w:val="00B0198C"/>
    <w:rsid w:val="00B0677D"/>
    <w:rsid w:val="00B21C66"/>
    <w:rsid w:val="00B23E8A"/>
    <w:rsid w:val="00B25C7C"/>
    <w:rsid w:val="00B2638D"/>
    <w:rsid w:val="00B306FE"/>
    <w:rsid w:val="00B36216"/>
    <w:rsid w:val="00B56B2B"/>
    <w:rsid w:val="00B657F5"/>
    <w:rsid w:val="00B73B46"/>
    <w:rsid w:val="00B73D53"/>
    <w:rsid w:val="00B751D3"/>
    <w:rsid w:val="00B75460"/>
    <w:rsid w:val="00B8326F"/>
    <w:rsid w:val="00B90026"/>
    <w:rsid w:val="00B927A9"/>
    <w:rsid w:val="00B94CBD"/>
    <w:rsid w:val="00B950E2"/>
    <w:rsid w:val="00B9558C"/>
    <w:rsid w:val="00B9627E"/>
    <w:rsid w:val="00BB36CB"/>
    <w:rsid w:val="00BB56F0"/>
    <w:rsid w:val="00BB67FA"/>
    <w:rsid w:val="00BC0BB1"/>
    <w:rsid w:val="00BC3377"/>
    <w:rsid w:val="00BC75BA"/>
    <w:rsid w:val="00BE6FA2"/>
    <w:rsid w:val="00BF6058"/>
    <w:rsid w:val="00C00380"/>
    <w:rsid w:val="00C05DFD"/>
    <w:rsid w:val="00C06416"/>
    <w:rsid w:val="00C249D1"/>
    <w:rsid w:val="00C268BA"/>
    <w:rsid w:val="00C30202"/>
    <w:rsid w:val="00C33253"/>
    <w:rsid w:val="00C42320"/>
    <w:rsid w:val="00C43966"/>
    <w:rsid w:val="00C516FA"/>
    <w:rsid w:val="00C51AF9"/>
    <w:rsid w:val="00C63AA4"/>
    <w:rsid w:val="00C652D7"/>
    <w:rsid w:val="00C738BA"/>
    <w:rsid w:val="00C815F0"/>
    <w:rsid w:val="00C82251"/>
    <w:rsid w:val="00C8282F"/>
    <w:rsid w:val="00C86743"/>
    <w:rsid w:val="00C91566"/>
    <w:rsid w:val="00C96EF5"/>
    <w:rsid w:val="00CA009B"/>
    <w:rsid w:val="00CA2B08"/>
    <w:rsid w:val="00CA5850"/>
    <w:rsid w:val="00CA6B63"/>
    <w:rsid w:val="00CB1043"/>
    <w:rsid w:val="00CB1B6B"/>
    <w:rsid w:val="00CB737A"/>
    <w:rsid w:val="00CB7E59"/>
    <w:rsid w:val="00CC549B"/>
    <w:rsid w:val="00CC6487"/>
    <w:rsid w:val="00CD6B3A"/>
    <w:rsid w:val="00CD6E7D"/>
    <w:rsid w:val="00CE1344"/>
    <w:rsid w:val="00CE2338"/>
    <w:rsid w:val="00D00465"/>
    <w:rsid w:val="00D127C8"/>
    <w:rsid w:val="00D13B73"/>
    <w:rsid w:val="00D149FC"/>
    <w:rsid w:val="00D1520A"/>
    <w:rsid w:val="00D20E23"/>
    <w:rsid w:val="00D23AA5"/>
    <w:rsid w:val="00D23D90"/>
    <w:rsid w:val="00D3363C"/>
    <w:rsid w:val="00D35394"/>
    <w:rsid w:val="00D4100C"/>
    <w:rsid w:val="00D524FC"/>
    <w:rsid w:val="00D5662D"/>
    <w:rsid w:val="00D626B1"/>
    <w:rsid w:val="00D72A47"/>
    <w:rsid w:val="00D75578"/>
    <w:rsid w:val="00D95041"/>
    <w:rsid w:val="00DA1435"/>
    <w:rsid w:val="00DA39F0"/>
    <w:rsid w:val="00DA7C06"/>
    <w:rsid w:val="00DB00C7"/>
    <w:rsid w:val="00DB0416"/>
    <w:rsid w:val="00DB232C"/>
    <w:rsid w:val="00DB3BFA"/>
    <w:rsid w:val="00DB55F0"/>
    <w:rsid w:val="00DB63A2"/>
    <w:rsid w:val="00DB6D73"/>
    <w:rsid w:val="00DC3EAB"/>
    <w:rsid w:val="00DC5341"/>
    <w:rsid w:val="00DD031E"/>
    <w:rsid w:val="00DD04EC"/>
    <w:rsid w:val="00DE0495"/>
    <w:rsid w:val="00DF4FEA"/>
    <w:rsid w:val="00E00249"/>
    <w:rsid w:val="00E05982"/>
    <w:rsid w:val="00E10B21"/>
    <w:rsid w:val="00E22095"/>
    <w:rsid w:val="00E23AD3"/>
    <w:rsid w:val="00E2752C"/>
    <w:rsid w:val="00E355CD"/>
    <w:rsid w:val="00E42BC3"/>
    <w:rsid w:val="00E451E2"/>
    <w:rsid w:val="00E45C1A"/>
    <w:rsid w:val="00E56F14"/>
    <w:rsid w:val="00E66827"/>
    <w:rsid w:val="00E72C5B"/>
    <w:rsid w:val="00E85F4C"/>
    <w:rsid w:val="00E86E3E"/>
    <w:rsid w:val="00E87B40"/>
    <w:rsid w:val="00E90282"/>
    <w:rsid w:val="00E90935"/>
    <w:rsid w:val="00E91603"/>
    <w:rsid w:val="00E92EB7"/>
    <w:rsid w:val="00EA3E1B"/>
    <w:rsid w:val="00EA7100"/>
    <w:rsid w:val="00EB0D0A"/>
    <w:rsid w:val="00EB2218"/>
    <w:rsid w:val="00EB5267"/>
    <w:rsid w:val="00EC1C37"/>
    <w:rsid w:val="00EC799F"/>
    <w:rsid w:val="00EE1F57"/>
    <w:rsid w:val="00EF1C26"/>
    <w:rsid w:val="00EF3365"/>
    <w:rsid w:val="00EF4962"/>
    <w:rsid w:val="00EF4A22"/>
    <w:rsid w:val="00EF62D9"/>
    <w:rsid w:val="00EF6EAC"/>
    <w:rsid w:val="00F02761"/>
    <w:rsid w:val="00F05DBB"/>
    <w:rsid w:val="00F071DF"/>
    <w:rsid w:val="00F14642"/>
    <w:rsid w:val="00F14736"/>
    <w:rsid w:val="00F14A82"/>
    <w:rsid w:val="00F20FE8"/>
    <w:rsid w:val="00F35919"/>
    <w:rsid w:val="00F41259"/>
    <w:rsid w:val="00F5673B"/>
    <w:rsid w:val="00F60916"/>
    <w:rsid w:val="00F6325F"/>
    <w:rsid w:val="00F72470"/>
    <w:rsid w:val="00F81505"/>
    <w:rsid w:val="00F85BE0"/>
    <w:rsid w:val="00F8711F"/>
    <w:rsid w:val="00F93141"/>
    <w:rsid w:val="00FA403F"/>
    <w:rsid w:val="00FA4A87"/>
    <w:rsid w:val="00FA7C42"/>
    <w:rsid w:val="00FB4956"/>
    <w:rsid w:val="00FC5B00"/>
    <w:rsid w:val="00FD047C"/>
    <w:rsid w:val="00FD1DD8"/>
    <w:rsid w:val="00FD4849"/>
    <w:rsid w:val="00FE7058"/>
    <w:rsid w:val="00FF3497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B5246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652C8"/>
    <w:pPr>
      <w:spacing w:before="100" w:beforeAutospacing="1" w:after="100" w:afterAutospacing="1"/>
    </w:pPr>
    <w:rPr>
      <w:lang w:eastAsia="es-MX"/>
    </w:rPr>
  </w:style>
  <w:style w:type="paragraph" w:styleId="Prrafodelista">
    <w:name w:val="List Paragraph"/>
    <w:basedOn w:val="Normal"/>
    <w:uiPriority w:val="34"/>
    <w:qFormat/>
    <w:rsid w:val="00036EE2"/>
    <w:pPr>
      <w:ind w:left="720"/>
      <w:contextualSpacing/>
    </w:pPr>
    <w:rPr>
      <w:rFonts w:ascii="HelveticaNeueLT Std" w:hAnsi="HelveticaNeueLT Std" w:cs="Arial"/>
      <w:sz w:val="18"/>
      <w:szCs w:val="18"/>
      <w:lang w:val="es-ES" w:eastAsia="en-US"/>
    </w:rPr>
  </w:style>
  <w:style w:type="table" w:styleId="Tablaconcuadrcula">
    <w:name w:val="Table Grid"/>
    <w:basedOn w:val="Tablanormal"/>
    <w:uiPriority w:val="59"/>
    <w:rsid w:val="00036EE2"/>
    <w:rPr>
      <w:rFonts w:ascii="HelveticaNeueLT Std" w:hAnsi="HelveticaNeueLT Std" w:cs="Arial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uridico@dgest.gob.mx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g"/><Relationship Id="rId4" Type="http://schemas.openxmlformats.org/officeDocument/2006/relationships/hyperlink" Target="http://www.tecnm.m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EFE56-0346-4193-AA6C-57B408BA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1449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ITC-0132</cp:lastModifiedBy>
  <cp:revision>2</cp:revision>
  <cp:lastPrinted>2019-03-20T17:18:00Z</cp:lastPrinted>
  <dcterms:created xsi:type="dcterms:W3CDTF">2019-07-05T14:37:00Z</dcterms:created>
  <dcterms:modified xsi:type="dcterms:W3CDTF">2019-07-05T14:37:00Z</dcterms:modified>
</cp:coreProperties>
</file>